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115"/>
        <w:tblW w:w="10998" w:type="dxa"/>
        <w:tblLayout w:type="fixed"/>
        <w:tblLook w:val="04A0"/>
      </w:tblPr>
      <w:tblGrid>
        <w:gridCol w:w="1638"/>
        <w:gridCol w:w="90"/>
        <w:gridCol w:w="236"/>
        <w:gridCol w:w="34"/>
        <w:gridCol w:w="4500"/>
        <w:gridCol w:w="90"/>
        <w:gridCol w:w="4410"/>
      </w:tblGrid>
      <w:tr w:rsidR="007C79AE" w:rsidTr="006B2E04">
        <w:trPr>
          <w:trHeight w:val="1430"/>
        </w:trPr>
        <w:tc>
          <w:tcPr>
            <w:tcW w:w="10998" w:type="dxa"/>
            <w:gridSpan w:val="7"/>
          </w:tcPr>
          <w:p w:rsidR="007C79AE" w:rsidRPr="007578E9" w:rsidRDefault="007C79AE" w:rsidP="00F40E76">
            <w:pPr>
              <w:jc w:val="center"/>
              <w:rPr>
                <w:b/>
                <w:sz w:val="36"/>
                <w:szCs w:val="36"/>
              </w:rPr>
            </w:pPr>
            <w:r w:rsidRPr="007578E9">
              <w:rPr>
                <w:b/>
                <w:sz w:val="36"/>
                <w:szCs w:val="36"/>
              </w:rPr>
              <w:t>2017 Texas CIT Conference</w:t>
            </w:r>
          </w:p>
          <w:p w:rsidR="007C79AE" w:rsidRPr="007578E9" w:rsidRDefault="007C79AE" w:rsidP="00F40E76">
            <w:pPr>
              <w:jc w:val="center"/>
              <w:rPr>
                <w:b/>
                <w:sz w:val="36"/>
                <w:szCs w:val="36"/>
              </w:rPr>
            </w:pPr>
            <w:r w:rsidRPr="007578E9">
              <w:rPr>
                <w:b/>
                <w:sz w:val="36"/>
                <w:szCs w:val="36"/>
              </w:rPr>
              <w:t>Pearl Hotel, South Padre Island</w:t>
            </w:r>
          </w:p>
          <w:p w:rsidR="007C79AE" w:rsidRDefault="007C79AE" w:rsidP="00F40E76">
            <w:pPr>
              <w:jc w:val="center"/>
              <w:rPr>
                <w:b/>
                <w:sz w:val="36"/>
                <w:szCs w:val="36"/>
              </w:rPr>
            </w:pPr>
            <w:r w:rsidRPr="007578E9">
              <w:rPr>
                <w:b/>
                <w:sz w:val="36"/>
                <w:szCs w:val="36"/>
              </w:rPr>
              <w:t>May 18-20</w:t>
            </w:r>
            <w:r>
              <w:rPr>
                <w:b/>
                <w:sz w:val="36"/>
                <w:szCs w:val="36"/>
              </w:rPr>
              <w:t>, 2017</w:t>
            </w:r>
          </w:p>
          <w:p w:rsidR="007C79AE" w:rsidRDefault="007C79AE" w:rsidP="00F40E76">
            <w:pPr>
              <w:jc w:val="center"/>
            </w:pPr>
          </w:p>
        </w:tc>
      </w:tr>
      <w:tr w:rsidR="007C79AE" w:rsidTr="007C79AE">
        <w:trPr>
          <w:trHeight w:val="467"/>
        </w:trPr>
        <w:tc>
          <w:tcPr>
            <w:tcW w:w="1998" w:type="dxa"/>
            <w:gridSpan w:val="4"/>
            <w:vAlign w:val="center"/>
          </w:tcPr>
          <w:p w:rsidR="006B2E04" w:rsidRDefault="007C79AE" w:rsidP="006B2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8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Thursday </w:t>
            </w:r>
          </w:p>
          <w:p w:rsidR="007C79AE" w:rsidRPr="006458FD" w:rsidRDefault="007C79AE" w:rsidP="006B2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8FD">
              <w:rPr>
                <w:rFonts w:ascii="Times New Roman" w:hAnsi="Times New Roman" w:cs="Times New Roman"/>
                <w:b/>
                <w:sz w:val="28"/>
                <w:szCs w:val="28"/>
              </w:rPr>
              <w:t>May 18</w:t>
            </w:r>
          </w:p>
        </w:tc>
        <w:tc>
          <w:tcPr>
            <w:tcW w:w="4500" w:type="dxa"/>
            <w:vAlign w:val="center"/>
          </w:tcPr>
          <w:p w:rsidR="007C79AE" w:rsidRPr="007578E9" w:rsidRDefault="004866D3" w:rsidP="00F4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Sailfish Room</w:t>
            </w:r>
          </w:p>
        </w:tc>
        <w:tc>
          <w:tcPr>
            <w:tcW w:w="4500" w:type="dxa"/>
            <w:gridSpan w:val="2"/>
            <w:vAlign w:val="center"/>
          </w:tcPr>
          <w:p w:rsidR="007C79AE" w:rsidRPr="007578E9" w:rsidRDefault="004866D3" w:rsidP="00F4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White Marlin Room</w:t>
            </w:r>
          </w:p>
        </w:tc>
      </w:tr>
      <w:tr w:rsidR="007C79AE" w:rsidTr="006B2E04">
        <w:trPr>
          <w:trHeight w:val="703"/>
        </w:trPr>
        <w:tc>
          <w:tcPr>
            <w:tcW w:w="1728" w:type="dxa"/>
            <w:gridSpan w:val="2"/>
            <w:tcBorders>
              <w:right w:val="nil"/>
            </w:tcBorders>
            <w:vAlign w:val="center"/>
          </w:tcPr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0800 – 1600</w:t>
            </w:r>
          </w:p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 hrs</w:t>
            </w:r>
          </w:p>
        </w:tc>
        <w:tc>
          <w:tcPr>
            <w:tcW w:w="270" w:type="dxa"/>
            <w:gridSpan w:val="2"/>
            <w:tcBorders>
              <w:left w:val="nil"/>
            </w:tcBorders>
          </w:tcPr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7C79AE" w:rsidRDefault="007C79AE" w:rsidP="006B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CIT Updates</w:t>
            </w:r>
          </w:p>
          <w:p w:rsidR="007C79AE" w:rsidRDefault="007C79AE" w:rsidP="006B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Speaker:</w:t>
            </w:r>
          </w:p>
          <w:p w:rsidR="006B2E04" w:rsidRDefault="006B2E04" w:rsidP="006B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Officer Jon Sabo</w:t>
            </w:r>
          </w:p>
          <w:p w:rsidR="007C79AE" w:rsidRPr="007578E9" w:rsidRDefault="006B2E04" w:rsidP="006B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Officer Jesse Trevino</w:t>
            </w:r>
            <w:r w:rsidR="00EF5E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500" w:type="dxa"/>
            <w:gridSpan w:val="2"/>
          </w:tcPr>
          <w:p w:rsidR="007C79AE" w:rsidRDefault="007C79AE" w:rsidP="006B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8F7">
              <w:rPr>
                <w:rFonts w:ascii="Times New Roman" w:hAnsi="Times New Roman" w:cs="Times New Roman"/>
                <w:sz w:val="28"/>
                <w:szCs w:val="28"/>
              </w:rPr>
              <w:t>Performance &amp; Recovery Optimization (PRO)</w:t>
            </w:r>
          </w:p>
          <w:p w:rsidR="007C79AE" w:rsidRDefault="007C79AE" w:rsidP="006B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Speaker:</w:t>
            </w:r>
          </w:p>
          <w:p w:rsidR="007C79AE" w:rsidRPr="007578E9" w:rsidRDefault="007C79AE" w:rsidP="006B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Brandi Burque, Ph.D</w:t>
            </w:r>
          </w:p>
        </w:tc>
      </w:tr>
      <w:tr w:rsidR="007C79AE" w:rsidTr="00EF5E3B">
        <w:trPr>
          <w:trHeight w:val="369"/>
        </w:trPr>
        <w:tc>
          <w:tcPr>
            <w:tcW w:w="1998" w:type="dxa"/>
            <w:gridSpan w:val="4"/>
            <w:vAlign w:val="center"/>
          </w:tcPr>
          <w:p w:rsidR="007C79AE" w:rsidRDefault="007C79AE" w:rsidP="00F40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8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Friday </w:t>
            </w:r>
          </w:p>
          <w:p w:rsidR="007C79AE" w:rsidRPr="006458FD" w:rsidRDefault="007C79AE" w:rsidP="00F40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8FD">
              <w:rPr>
                <w:rFonts w:ascii="Times New Roman" w:hAnsi="Times New Roman" w:cs="Times New Roman"/>
                <w:b/>
                <w:sz w:val="28"/>
                <w:szCs w:val="28"/>
              </w:rPr>
              <w:t>May 19, 2017</w:t>
            </w:r>
          </w:p>
        </w:tc>
        <w:tc>
          <w:tcPr>
            <w:tcW w:w="4500" w:type="dxa"/>
          </w:tcPr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E" w:rsidTr="007C79AE">
        <w:trPr>
          <w:trHeight w:val="467"/>
        </w:trPr>
        <w:tc>
          <w:tcPr>
            <w:tcW w:w="1728" w:type="dxa"/>
            <w:gridSpan w:val="2"/>
            <w:tcBorders>
              <w:right w:val="nil"/>
            </w:tcBorders>
            <w:vAlign w:val="center"/>
          </w:tcPr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0800 – 0930</w:t>
            </w:r>
          </w:p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 hrs</w:t>
            </w:r>
          </w:p>
          <w:p w:rsidR="008122EB" w:rsidRPr="007578E9" w:rsidRDefault="008122EB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gridSpan w:val="4"/>
            <w:vAlign w:val="center"/>
          </w:tcPr>
          <w:p w:rsidR="007C79AE" w:rsidRDefault="007C79AE" w:rsidP="00DA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Opening </w:t>
            </w:r>
            <w:r w:rsidR="004866D3">
              <w:rPr>
                <w:rFonts w:ascii="Times New Roman" w:hAnsi="Times New Roman" w:cs="Times New Roman"/>
                <w:sz w:val="28"/>
                <w:szCs w:val="28"/>
              </w:rPr>
              <w:t>: Blue Marlin Room</w:t>
            </w:r>
          </w:p>
          <w:p w:rsidR="007C79AE" w:rsidRDefault="007C79AE" w:rsidP="00DA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Panel Discussion: One Size Doesn’t Fit All</w:t>
            </w:r>
          </w:p>
          <w:p w:rsidR="007C79AE" w:rsidRDefault="007C79AE" w:rsidP="00DA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Panel:</w:t>
            </w:r>
          </w:p>
          <w:p w:rsidR="007C79AE" w:rsidRDefault="007C79AE" w:rsidP="00DA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Sgt. A.D. Paul-Plano PD</w:t>
            </w:r>
            <w:r w:rsidR="006B2E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Officer Terry Qualls, McKinney PD</w:t>
            </w:r>
          </w:p>
          <w:p w:rsidR="007C79AE" w:rsidRDefault="007C79AE" w:rsidP="00DA1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Officer J.J. Jones, Rowlett PD</w:t>
            </w:r>
            <w:r w:rsidR="006B2E0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Officer Cole Reasor, Randall County SO</w:t>
            </w:r>
          </w:p>
          <w:p w:rsidR="007C79AE" w:rsidRPr="007578E9" w:rsidRDefault="006B2E04" w:rsidP="006B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Lt. Scott Soland, Fort Bend SO         </w:t>
            </w:r>
            <w:r w:rsidR="007C79AE">
              <w:rPr>
                <w:rFonts w:ascii="Times New Roman" w:hAnsi="Times New Roman" w:cs="Times New Roman"/>
                <w:sz w:val="28"/>
                <w:szCs w:val="28"/>
              </w:rPr>
              <w:t>Officer John Cooley, San Antonio PD</w:t>
            </w:r>
          </w:p>
        </w:tc>
      </w:tr>
      <w:tr w:rsidR="007C79AE" w:rsidTr="007C79AE">
        <w:trPr>
          <w:trHeight w:val="791"/>
        </w:trPr>
        <w:tc>
          <w:tcPr>
            <w:tcW w:w="1728" w:type="dxa"/>
            <w:gridSpan w:val="2"/>
            <w:tcBorders>
              <w:right w:val="nil"/>
            </w:tcBorders>
            <w:vAlign w:val="center"/>
          </w:tcPr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0930 - 1000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gridSpan w:val="4"/>
            <w:vAlign w:val="center"/>
          </w:tcPr>
          <w:p w:rsidR="007C79AE" w:rsidRPr="00B701BE" w:rsidRDefault="007C79AE" w:rsidP="00F40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01BE">
              <w:rPr>
                <w:rFonts w:ascii="Times New Roman" w:hAnsi="Times New Roman" w:cs="Times New Roman"/>
                <w:i/>
                <w:sz w:val="28"/>
                <w:szCs w:val="28"/>
              </w:rPr>
              <w:t>Break</w:t>
            </w:r>
          </w:p>
        </w:tc>
      </w:tr>
      <w:tr w:rsidR="007C79AE" w:rsidTr="007C79AE">
        <w:trPr>
          <w:trHeight w:val="791"/>
        </w:trPr>
        <w:tc>
          <w:tcPr>
            <w:tcW w:w="1728" w:type="dxa"/>
            <w:gridSpan w:val="2"/>
            <w:tcBorders>
              <w:right w:val="nil"/>
            </w:tcBorders>
            <w:vAlign w:val="center"/>
          </w:tcPr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– 1050</w:t>
            </w:r>
          </w:p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 hrs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CIT in School Setting</w:t>
            </w:r>
          </w:p>
          <w:p w:rsidR="00736BF7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Speaker:</w:t>
            </w:r>
          </w:p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Sgt Michelle White</w:t>
            </w:r>
          </w:p>
        </w:tc>
        <w:tc>
          <w:tcPr>
            <w:tcW w:w="4500" w:type="dxa"/>
            <w:gridSpan w:val="2"/>
            <w:vAlign w:val="center"/>
          </w:tcPr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Emotional Intelligence</w:t>
            </w:r>
          </w:p>
          <w:p w:rsidR="00736BF7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Speaker:</w:t>
            </w:r>
          </w:p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Velma Muniz, MA, LPC-S</w:t>
            </w:r>
          </w:p>
        </w:tc>
      </w:tr>
      <w:tr w:rsidR="007C79AE" w:rsidTr="007C79AE">
        <w:trPr>
          <w:trHeight w:val="485"/>
        </w:trPr>
        <w:tc>
          <w:tcPr>
            <w:tcW w:w="1728" w:type="dxa"/>
            <w:gridSpan w:val="2"/>
            <w:tcBorders>
              <w:right w:val="nil"/>
            </w:tcBorders>
            <w:vAlign w:val="center"/>
          </w:tcPr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1050 - 1100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gridSpan w:val="4"/>
            <w:vAlign w:val="center"/>
          </w:tcPr>
          <w:p w:rsidR="007C79AE" w:rsidRPr="00B701BE" w:rsidRDefault="007C79AE" w:rsidP="00F40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01BE">
              <w:rPr>
                <w:rFonts w:ascii="Times New Roman" w:hAnsi="Times New Roman" w:cs="Times New Roman"/>
                <w:i/>
                <w:sz w:val="28"/>
                <w:szCs w:val="28"/>
              </w:rPr>
              <w:t>Break</w:t>
            </w:r>
          </w:p>
        </w:tc>
      </w:tr>
      <w:tr w:rsidR="007C79AE" w:rsidTr="007C79AE">
        <w:tc>
          <w:tcPr>
            <w:tcW w:w="1728" w:type="dxa"/>
            <w:gridSpan w:val="2"/>
            <w:tcBorders>
              <w:right w:val="nil"/>
            </w:tcBorders>
            <w:vAlign w:val="center"/>
          </w:tcPr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 – 1150</w:t>
            </w:r>
          </w:p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 hrs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7C79AE" w:rsidRPr="006B2E04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E04">
              <w:rPr>
                <w:rFonts w:ascii="Times New Roman" w:hAnsi="Times New Roman" w:cs="Times New Roman"/>
                <w:sz w:val="28"/>
                <w:szCs w:val="28"/>
              </w:rPr>
              <w:t>Drug induced Psychosis: This is your brain on drugs</w:t>
            </w:r>
          </w:p>
          <w:p w:rsidR="007C79AE" w:rsidRDefault="007C79AE" w:rsidP="00F40E76">
            <w:pPr>
              <w:rPr>
                <w:sz w:val="28"/>
                <w:szCs w:val="28"/>
              </w:rPr>
            </w:pPr>
            <w:r w:rsidRPr="002C6D7E">
              <w:rPr>
                <w:sz w:val="28"/>
                <w:szCs w:val="28"/>
              </w:rPr>
              <w:t>Speaker:</w:t>
            </w:r>
          </w:p>
          <w:p w:rsidR="002C6D7E" w:rsidRDefault="002C6D7E" w:rsidP="00F40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Officer Jesse Trevino</w:t>
            </w:r>
          </w:p>
          <w:p w:rsidR="00736BF7" w:rsidRPr="005A047D" w:rsidRDefault="00736BF7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Let’s talk about Intellectual Disabilities</w:t>
            </w:r>
          </w:p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E04">
              <w:rPr>
                <w:rFonts w:ascii="Times New Roman" w:hAnsi="Times New Roman" w:cs="Times New Roman"/>
                <w:sz w:val="28"/>
                <w:szCs w:val="28"/>
              </w:rPr>
              <w:t>Speaker:</w:t>
            </w:r>
          </w:p>
          <w:p w:rsidR="006B2E04" w:rsidRDefault="006B2E04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Officer Terry Qualls</w:t>
            </w:r>
          </w:p>
          <w:p w:rsidR="006B2E04" w:rsidRDefault="006B2E04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Heather Hester, LMSW</w:t>
            </w:r>
          </w:p>
          <w:p w:rsidR="006B2E04" w:rsidRPr="007578E9" w:rsidRDefault="006B2E04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Sgt. A.D. Paul</w:t>
            </w:r>
          </w:p>
        </w:tc>
      </w:tr>
      <w:tr w:rsidR="007C79AE" w:rsidTr="007C79AE">
        <w:trPr>
          <w:trHeight w:val="593"/>
        </w:trPr>
        <w:tc>
          <w:tcPr>
            <w:tcW w:w="1728" w:type="dxa"/>
            <w:gridSpan w:val="2"/>
            <w:tcBorders>
              <w:right w:val="nil"/>
            </w:tcBorders>
            <w:vAlign w:val="center"/>
          </w:tcPr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1150 - 1200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gridSpan w:val="4"/>
            <w:vAlign w:val="center"/>
          </w:tcPr>
          <w:p w:rsidR="007C79AE" w:rsidRPr="00B701BE" w:rsidRDefault="007C79AE" w:rsidP="00F40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Break/Transition to Awards Lunch</w:t>
            </w:r>
          </w:p>
        </w:tc>
      </w:tr>
      <w:tr w:rsidR="007C79AE" w:rsidTr="007C79AE">
        <w:trPr>
          <w:trHeight w:val="593"/>
        </w:trPr>
        <w:tc>
          <w:tcPr>
            <w:tcW w:w="1728" w:type="dxa"/>
            <w:gridSpan w:val="2"/>
            <w:tcBorders>
              <w:right w:val="nil"/>
            </w:tcBorders>
            <w:vAlign w:val="center"/>
          </w:tcPr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1200 - 1300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gridSpan w:val="4"/>
            <w:vAlign w:val="center"/>
          </w:tcPr>
          <w:p w:rsidR="004866D3" w:rsidRDefault="007C79AE" w:rsidP="004866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01BE">
              <w:rPr>
                <w:rFonts w:ascii="Times New Roman" w:hAnsi="Times New Roman" w:cs="Times New Roman"/>
                <w:i/>
                <w:sz w:val="28"/>
                <w:szCs w:val="28"/>
              </w:rPr>
              <w:t>Awards Lunch</w:t>
            </w:r>
            <w:r w:rsidR="00EF5E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4866D3" w:rsidRPr="00B701BE" w:rsidRDefault="004866D3" w:rsidP="006B2E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Blue Marlin Room</w:t>
            </w:r>
          </w:p>
        </w:tc>
      </w:tr>
      <w:tr w:rsidR="007C79AE" w:rsidTr="007C79AE">
        <w:trPr>
          <w:trHeight w:val="467"/>
        </w:trPr>
        <w:tc>
          <w:tcPr>
            <w:tcW w:w="1728" w:type="dxa"/>
            <w:gridSpan w:val="2"/>
            <w:tcBorders>
              <w:right w:val="nil"/>
            </w:tcBorders>
            <w:vAlign w:val="center"/>
          </w:tcPr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1300 - 1310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gridSpan w:val="4"/>
            <w:vAlign w:val="center"/>
          </w:tcPr>
          <w:p w:rsidR="007C79AE" w:rsidRPr="00F40E76" w:rsidRDefault="007C79AE" w:rsidP="00F40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E76">
              <w:rPr>
                <w:rFonts w:ascii="Times New Roman" w:hAnsi="Times New Roman" w:cs="Times New Roman"/>
                <w:i/>
                <w:sz w:val="28"/>
                <w:szCs w:val="28"/>
              </w:rPr>
              <w:t>Break/Transition to Breakouts</w:t>
            </w:r>
          </w:p>
        </w:tc>
      </w:tr>
      <w:tr w:rsidR="007C79AE" w:rsidTr="007C79AE">
        <w:tc>
          <w:tcPr>
            <w:tcW w:w="1728" w:type="dxa"/>
            <w:gridSpan w:val="2"/>
            <w:tcBorders>
              <w:right w:val="nil"/>
            </w:tcBorders>
            <w:vAlign w:val="center"/>
          </w:tcPr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 – 1400</w:t>
            </w:r>
          </w:p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 hrs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Senate Bill 292</w:t>
            </w:r>
          </w:p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Speaker:</w:t>
            </w:r>
          </w:p>
          <w:p w:rsidR="005F22F1" w:rsidRPr="007578E9" w:rsidRDefault="005F22F1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Richard Morrison, Esq</w:t>
            </w:r>
          </w:p>
        </w:tc>
        <w:tc>
          <w:tcPr>
            <w:tcW w:w="4410" w:type="dxa"/>
            <w:vAlign w:val="center"/>
          </w:tcPr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 Communications with Mental Health Clinicians</w:t>
            </w:r>
          </w:p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C8D">
              <w:rPr>
                <w:rFonts w:ascii="Times New Roman" w:hAnsi="Times New Roman" w:cs="Times New Roman"/>
                <w:sz w:val="28"/>
                <w:szCs w:val="28"/>
              </w:rPr>
              <w:t>Speaker</w:t>
            </w:r>
            <w:r w:rsidR="00736BF7" w:rsidRPr="00C43C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43C8D" w:rsidRDefault="00C43C8D" w:rsidP="00C4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Brittany Lash, M.Ed, LPC</w:t>
            </w:r>
          </w:p>
          <w:p w:rsidR="00C43C8D" w:rsidRDefault="00C43C8D" w:rsidP="00C4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Chad Anderson, MA, LPC</w:t>
            </w:r>
          </w:p>
          <w:p w:rsidR="00C43C8D" w:rsidRDefault="00C43C8D" w:rsidP="00C4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Jessica Martinez, MA, LPC</w:t>
            </w:r>
          </w:p>
          <w:p w:rsidR="00736BF7" w:rsidRPr="007578E9" w:rsidRDefault="00736BF7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AE" w:rsidTr="007C79AE">
        <w:trPr>
          <w:trHeight w:val="593"/>
        </w:trPr>
        <w:tc>
          <w:tcPr>
            <w:tcW w:w="1728" w:type="dxa"/>
            <w:gridSpan w:val="2"/>
            <w:tcBorders>
              <w:right w:val="nil"/>
            </w:tcBorders>
            <w:vAlign w:val="center"/>
          </w:tcPr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1400 - 1410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gridSpan w:val="4"/>
            <w:vAlign w:val="center"/>
          </w:tcPr>
          <w:p w:rsidR="007C79AE" w:rsidRPr="00F40E76" w:rsidRDefault="007C79AE" w:rsidP="00F40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E76">
              <w:rPr>
                <w:rFonts w:ascii="Times New Roman" w:hAnsi="Times New Roman" w:cs="Times New Roman"/>
                <w:i/>
                <w:sz w:val="28"/>
                <w:szCs w:val="28"/>
              </w:rPr>
              <w:t>Break</w:t>
            </w:r>
          </w:p>
        </w:tc>
      </w:tr>
      <w:tr w:rsidR="007C79AE" w:rsidTr="007C79AE">
        <w:trPr>
          <w:trHeight w:val="593"/>
        </w:trPr>
        <w:tc>
          <w:tcPr>
            <w:tcW w:w="1728" w:type="dxa"/>
            <w:gridSpan w:val="2"/>
            <w:tcBorders>
              <w:right w:val="nil"/>
            </w:tcBorders>
            <w:vAlign w:val="center"/>
          </w:tcPr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 – 1500</w:t>
            </w:r>
          </w:p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 hrs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Malingering</w:t>
            </w:r>
          </w:p>
          <w:p w:rsidR="00736BF7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Speaker:</w:t>
            </w:r>
          </w:p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Patrick Gorman, LMSW</w:t>
            </w:r>
          </w:p>
        </w:tc>
        <w:tc>
          <w:tcPr>
            <w:tcW w:w="4410" w:type="dxa"/>
            <w:vAlign w:val="center"/>
          </w:tcPr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Collateral Damage</w:t>
            </w:r>
          </w:p>
          <w:p w:rsidR="00736BF7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Speaker:</w:t>
            </w:r>
          </w:p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Alyse Ferguson, Esq</w:t>
            </w:r>
          </w:p>
        </w:tc>
      </w:tr>
      <w:tr w:rsidR="007C79AE" w:rsidTr="007C79AE">
        <w:trPr>
          <w:trHeight w:val="460"/>
        </w:trPr>
        <w:tc>
          <w:tcPr>
            <w:tcW w:w="10998" w:type="dxa"/>
            <w:gridSpan w:val="7"/>
            <w:vAlign w:val="center"/>
          </w:tcPr>
          <w:p w:rsidR="007C79AE" w:rsidRDefault="007C79AE" w:rsidP="00F40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8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Saturday, </w:t>
            </w:r>
          </w:p>
          <w:p w:rsidR="007C79AE" w:rsidRPr="006458FD" w:rsidRDefault="007C79AE" w:rsidP="00F40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8FD">
              <w:rPr>
                <w:rFonts w:ascii="Times New Roman" w:hAnsi="Times New Roman" w:cs="Times New Roman"/>
                <w:b/>
                <w:sz w:val="28"/>
                <w:szCs w:val="28"/>
              </w:rPr>
              <w:t>May 20, 2017</w:t>
            </w:r>
          </w:p>
        </w:tc>
      </w:tr>
      <w:tr w:rsidR="007C79AE" w:rsidTr="006B2E04">
        <w:trPr>
          <w:trHeight w:val="769"/>
        </w:trPr>
        <w:tc>
          <w:tcPr>
            <w:tcW w:w="1638" w:type="dxa"/>
            <w:tcBorders>
              <w:right w:val="nil"/>
            </w:tcBorders>
            <w:vAlign w:val="center"/>
          </w:tcPr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0900 – 0950</w:t>
            </w:r>
          </w:p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 hrs</w:t>
            </w:r>
          </w:p>
        </w:tc>
        <w:tc>
          <w:tcPr>
            <w:tcW w:w="360" w:type="dxa"/>
            <w:gridSpan w:val="3"/>
            <w:tcBorders>
              <w:left w:val="nil"/>
            </w:tcBorders>
          </w:tcPr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Align w:val="center"/>
          </w:tcPr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H.O.T – The next step in CIT Community Policing</w:t>
            </w:r>
          </w:p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Speakers:</w:t>
            </w:r>
          </w:p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Sgt Steve Wick</w:t>
            </w:r>
          </w:p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Colin Mansfield- Sr. Police Officer</w:t>
            </w:r>
          </w:p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 West-Puentes Case Manager</w:t>
            </w:r>
          </w:p>
        </w:tc>
        <w:tc>
          <w:tcPr>
            <w:tcW w:w="4410" w:type="dxa"/>
            <w:vAlign w:val="center"/>
          </w:tcPr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Caring for the Caregivers: Implementing a CISM Team</w:t>
            </w:r>
          </w:p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Speakers;</w:t>
            </w:r>
          </w:p>
          <w:p w:rsidR="007C79AE" w:rsidRDefault="004866D3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Capt. </w:t>
            </w:r>
            <w:r w:rsidR="007C79AE">
              <w:rPr>
                <w:rFonts w:ascii="Times New Roman" w:hAnsi="Times New Roman" w:cs="Times New Roman"/>
                <w:sz w:val="28"/>
                <w:szCs w:val="28"/>
              </w:rPr>
              <w:t>Matt Carter</w:t>
            </w:r>
          </w:p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Sherry Cardinal, LCSW, DAAETS</w:t>
            </w:r>
          </w:p>
        </w:tc>
      </w:tr>
      <w:tr w:rsidR="007C79AE" w:rsidTr="006B2E04">
        <w:trPr>
          <w:trHeight w:val="454"/>
        </w:trPr>
        <w:tc>
          <w:tcPr>
            <w:tcW w:w="1638" w:type="dxa"/>
            <w:tcBorders>
              <w:right w:val="nil"/>
            </w:tcBorders>
            <w:vAlign w:val="center"/>
          </w:tcPr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0950 – 1000</w:t>
            </w:r>
          </w:p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left w:val="nil"/>
            </w:tcBorders>
          </w:tcPr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  <w:gridSpan w:val="3"/>
            <w:vAlign w:val="center"/>
          </w:tcPr>
          <w:p w:rsidR="007C79AE" w:rsidRPr="00F40E76" w:rsidRDefault="007C79AE" w:rsidP="00F40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E76">
              <w:rPr>
                <w:rFonts w:ascii="Times New Roman" w:hAnsi="Times New Roman" w:cs="Times New Roman"/>
                <w:i/>
                <w:sz w:val="28"/>
                <w:szCs w:val="28"/>
              </w:rPr>
              <w:t>Break</w:t>
            </w:r>
          </w:p>
        </w:tc>
      </w:tr>
      <w:tr w:rsidR="007C79AE" w:rsidTr="006B2E04">
        <w:tc>
          <w:tcPr>
            <w:tcW w:w="1638" w:type="dxa"/>
            <w:tcBorders>
              <w:right w:val="nil"/>
            </w:tcBorders>
            <w:vAlign w:val="center"/>
          </w:tcPr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1050</w:t>
            </w:r>
          </w:p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 hrs</w:t>
            </w:r>
          </w:p>
        </w:tc>
        <w:tc>
          <w:tcPr>
            <w:tcW w:w="360" w:type="dxa"/>
            <w:gridSpan w:val="3"/>
            <w:tcBorders>
              <w:left w:val="nil"/>
            </w:tcBorders>
          </w:tcPr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Align w:val="center"/>
          </w:tcPr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Continuous Quality Improvement</w:t>
            </w:r>
          </w:p>
          <w:p w:rsidR="006C3064" w:rsidRDefault="00EF5E3B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Speaker:</w:t>
            </w:r>
          </w:p>
          <w:p w:rsidR="00EF5E3B" w:rsidRDefault="006C3064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Connie Almeida, Ph.D</w:t>
            </w:r>
          </w:p>
          <w:p w:rsidR="006C3064" w:rsidRDefault="006C3064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Capt. Matt Carter</w:t>
            </w:r>
          </w:p>
          <w:p w:rsidR="006C3064" w:rsidRDefault="006C3064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Lt. Scott Soland</w:t>
            </w:r>
          </w:p>
          <w:p w:rsidR="00EF5E3B" w:rsidRPr="007578E9" w:rsidRDefault="00EF5E3B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Crisis Call Diversion Program</w:t>
            </w:r>
          </w:p>
          <w:p w:rsidR="00EF5E3B" w:rsidRDefault="00EF5E3B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Speaker:</w:t>
            </w:r>
          </w:p>
          <w:p w:rsidR="00EF5E3B" w:rsidRDefault="0053585B" w:rsidP="005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Jennifer Battle, LMSW</w:t>
            </w:r>
          </w:p>
          <w:p w:rsidR="0053585B" w:rsidRDefault="0053585B" w:rsidP="005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Lillian Ortiz, MSW</w:t>
            </w:r>
          </w:p>
          <w:p w:rsidR="0053585B" w:rsidRPr="007578E9" w:rsidRDefault="0053585B" w:rsidP="0053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Officer Jason Garcia</w:t>
            </w:r>
          </w:p>
        </w:tc>
      </w:tr>
      <w:tr w:rsidR="007C79AE" w:rsidTr="006B2E04">
        <w:trPr>
          <w:trHeight w:val="548"/>
        </w:trPr>
        <w:tc>
          <w:tcPr>
            <w:tcW w:w="1638" w:type="dxa"/>
            <w:tcBorders>
              <w:right w:val="nil"/>
            </w:tcBorders>
            <w:vAlign w:val="center"/>
          </w:tcPr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1050 - 1100</w:t>
            </w:r>
          </w:p>
        </w:tc>
        <w:tc>
          <w:tcPr>
            <w:tcW w:w="360" w:type="dxa"/>
            <w:gridSpan w:val="3"/>
            <w:tcBorders>
              <w:left w:val="nil"/>
            </w:tcBorders>
          </w:tcPr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  <w:gridSpan w:val="3"/>
            <w:vAlign w:val="center"/>
          </w:tcPr>
          <w:p w:rsidR="007C79AE" w:rsidRPr="00F40E76" w:rsidRDefault="007C79AE" w:rsidP="00F40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E76">
              <w:rPr>
                <w:rFonts w:ascii="Times New Roman" w:hAnsi="Times New Roman" w:cs="Times New Roman"/>
                <w:i/>
                <w:sz w:val="28"/>
                <w:szCs w:val="28"/>
              </w:rPr>
              <w:t>Break</w:t>
            </w:r>
          </w:p>
        </w:tc>
      </w:tr>
      <w:tr w:rsidR="007C79AE" w:rsidTr="006B2E04">
        <w:trPr>
          <w:trHeight w:val="548"/>
        </w:trPr>
        <w:tc>
          <w:tcPr>
            <w:tcW w:w="1638" w:type="dxa"/>
            <w:tcBorders>
              <w:right w:val="nil"/>
            </w:tcBorders>
            <w:vAlign w:val="center"/>
          </w:tcPr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 – 1150</w:t>
            </w:r>
          </w:p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 hrs</w:t>
            </w:r>
          </w:p>
        </w:tc>
        <w:tc>
          <w:tcPr>
            <w:tcW w:w="360" w:type="dxa"/>
            <w:gridSpan w:val="3"/>
            <w:tcBorders>
              <w:left w:val="nil"/>
            </w:tcBorders>
          </w:tcPr>
          <w:p w:rsidR="007C79AE" w:rsidRPr="007578E9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vAlign w:val="center"/>
          </w:tcPr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 Time Mental Health</w:t>
            </w:r>
          </w:p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Speakers:</w:t>
            </w:r>
          </w:p>
          <w:p w:rsidR="002C6D7E" w:rsidRDefault="002C6D7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Officer William Kasberg</w:t>
            </w:r>
          </w:p>
          <w:p w:rsidR="002C6D7E" w:rsidRPr="007578E9" w:rsidRDefault="002C6D7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Officer Jesse Trevino</w:t>
            </w:r>
          </w:p>
        </w:tc>
        <w:tc>
          <w:tcPr>
            <w:tcW w:w="4410" w:type="dxa"/>
            <w:vAlign w:val="center"/>
          </w:tcPr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Applying CIT to Homelessness</w:t>
            </w:r>
          </w:p>
          <w:p w:rsidR="007C79AE" w:rsidRDefault="007C79AE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5B">
              <w:rPr>
                <w:rFonts w:ascii="Times New Roman" w:hAnsi="Times New Roman" w:cs="Times New Roman"/>
                <w:sz w:val="28"/>
                <w:szCs w:val="28"/>
              </w:rPr>
              <w:t>Speakers:</w:t>
            </w:r>
          </w:p>
          <w:p w:rsidR="00C43C8D" w:rsidRDefault="00C43C8D" w:rsidP="00F4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Officer Joe Farris</w:t>
            </w:r>
          </w:p>
          <w:p w:rsidR="00736BF7" w:rsidRPr="007578E9" w:rsidRDefault="00007137" w:rsidP="00C4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Officer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Monty McCann</w:t>
            </w:r>
          </w:p>
        </w:tc>
      </w:tr>
    </w:tbl>
    <w:p w:rsidR="002569E7" w:rsidRDefault="002569E7" w:rsidP="00B128F7"/>
    <w:sectPr w:rsidR="002569E7" w:rsidSect="007C79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8E9"/>
    <w:rsid w:val="00007137"/>
    <w:rsid w:val="0016530D"/>
    <w:rsid w:val="001844FB"/>
    <w:rsid w:val="001D0F93"/>
    <w:rsid w:val="002569E7"/>
    <w:rsid w:val="00256ECA"/>
    <w:rsid w:val="002C6D7E"/>
    <w:rsid w:val="004866D3"/>
    <w:rsid w:val="0053585B"/>
    <w:rsid w:val="005A047D"/>
    <w:rsid w:val="005F22F1"/>
    <w:rsid w:val="006458FD"/>
    <w:rsid w:val="00664F85"/>
    <w:rsid w:val="006B2E04"/>
    <w:rsid w:val="006C3064"/>
    <w:rsid w:val="00736BF7"/>
    <w:rsid w:val="007578E9"/>
    <w:rsid w:val="007C79AE"/>
    <w:rsid w:val="008122EB"/>
    <w:rsid w:val="00B128F7"/>
    <w:rsid w:val="00B502AA"/>
    <w:rsid w:val="00B701BE"/>
    <w:rsid w:val="00C2368D"/>
    <w:rsid w:val="00C2433B"/>
    <w:rsid w:val="00C43C8D"/>
    <w:rsid w:val="00DA13BC"/>
    <w:rsid w:val="00DF5D90"/>
    <w:rsid w:val="00EF5E3B"/>
    <w:rsid w:val="00F40E76"/>
    <w:rsid w:val="00F6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COSA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Sabo</dc:creator>
  <cp:lastModifiedBy>132633</cp:lastModifiedBy>
  <cp:revision>2</cp:revision>
  <cp:lastPrinted>2017-04-05T14:25:00Z</cp:lastPrinted>
  <dcterms:created xsi:type="dcterms:W3CDTF">2017-04-26T19:52:00Z</dcterms:created>
  <dcterms:modified xsi:type="dcterms:W3CDTF">2017-04-26T19:52:00Z</dcterms:modified>
</cp:coreProperties>
</file>